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358" w:rsidRPr="00E67EBC" w:rsidRDefault="00945358" w:rsidP="00945358">
      <w:pPr>
        <w:jc w:val="center"/>
        <w:rPr>
          <w:rFonts w:cs="B Nazanin"/>
          <w:b/>
          <w:bCs/>
          <w:i w:val="0"/>
          <w:szCs w:val="24"/>
          <w:rtl/>
        </w:rPr>
      </w:pPr>
      <w:r w:rsidRPr="00E67EBC">
        <w:rPr>
          <w:rFonts w:cs="B Nazanin"/>
          <w:b/>
          <w:bCs/>
          <w:i w:val="0"/>
          <w:szCs w:val="24"/>
          <w:rtl/>
        </w:rPr>
        <w:t xml:space="preserve">« پيوست شماره </w:t>
      </w:r>
      <w:r w:rsidRPr="00E67EBC">
        <w:rPr>
          <w:rFonts w:cs="B Nazanin" w:hint="cs"/>
          <w:b/>
          <w:bCs/>
          <w:i w:val="0"/>
          <w:szCs w:val="24"/>
          <w:rtl/>
          <w:lang w:bidi="fa-IR"/>
        </w:rPr>
        <w:t>۱</w:t>
      </w:r>
      <w:r w:rsidRPr="00E67EBC">
        <w:rPr>
          <w:rFonts w:cs="B Nazanin"/>
          <w:b/>
          <w:bCs/>
          <w:i w:val="0"/>
          <w:szCs w:val="24"/>
          <w:rtl/>
        </w:rPr>
        <w:t xml:space="preserve"> »</w:t>
      </w:r>
    </w:p>
    <w:p w:rsidR="00945358" w:rsidRPr="00E67EBC" w:rsidRDefault="00945358" w:rsidP="00945358">
      <w:pPr>
        <w:jc w:val="center"/>
        <w:rPr>
          <w:rFonts w:cs="B Nazanin"/>
          <w:b/>
          <w:bCs/>
          <w:i w:val="0"/>
          <w:szCs w:val="24"/>
          <w:rtl/>
        </w:rPr>
      </w:pPr>
    </w:p>
    <w:p w:rsidR="00945358" w:rsidRPr="00E67EBC" w:rsidRDefault="00945358" w:rsidP="00945358">
      <w:pPr>
        <w:jc w:val="center"/>
        <w:rPr>
          <w:rFonts w:cs="B Nazanin"/>
          <w:b/>
          <w:bCs/>
          <w:i w:val="0"/>
          <w:szCs w:val="24"/>
          <w:rtl/>
          <w:lang w:bidi="fa-IR"/>
        </w:rPr>
      </w:pPr>
      <w:r w:rsidRPr="00E67EBC">
        <w:rPr>
          <w:rFonts w:cs="B Nazanin"/>
          <w:b/>
          <w:bCs/>
          <w:i w:val="0"/>
          <w:szCs w:val="24"/>
          <w:rtl/>
        </w:rPr>
        <w:t xml:space="preserve">فرم </w:t>
      </w:r>
      <w:r w:rsidRPr="00E67EBC">
        <w:rPr>
          <w:rFonts w:cs="B Nazanin" w:hint="cs"/>
          <w:b/>
          <w:bCs/>
          <w:i w:val="0"/>
          <w:szCs w:val="24"/>
          <w:rtl/>
        </w:rPr>
        <w:t>درخواست</w:t>
      </w:r>
      <w:r w:rsidRPr="00E67EBC">
        <w:rPr>
          <w:rFonts w:cs="B Nazanin"/>
          <w:b/>
          <w:bCs/>
          <w:i w:val="0"/>
          <w:szCs w:val="24"/>
          <w:rtl/>
        </w:rPr>
        <w:t xml:space="preserve"> ثبت و ورود</w:t>
      </w:r>
      <w:r w:rsidRPr="00E67EBC">
        <w:rPr>
          <w:rFonts w:cs="B Nazanin" w:hint="cs"/>
          <w:b/>
          <w:bCs/>
          <w:i w:val="0"/>
          <w:szCs w:val="24"/>
          <w:rtl/>
        </w:rPr>
        <w:t xml:space="preserve"> دارو</w:t>
      </w:r>
      <w:r w:rsidRPr="00E67EBC">
        <w:rPr>
          <w:rFonts w:cs="B Nazanin"/>
          <w:b/>
          <w:bCs/>
          <w:i w:val="0"/>
          <w:szCs w:val="24"/>
          <w:rtl/>
        </w:rPr>
        <w:t xml:space="preserve"> </w:t>
      </w:r>
    </w:p>
    <w:p w:rsidR="00945358" w:rsidRPr="00E67EBC" w:rsidRDefault="00945358" w:rsidP="00945358">
      <w:pPr>
        <w:jc w:val="center"/>
        <w:rPr>
          <w:rFonts w:cs="B Nazanin"/>
          <w:b/>
          <w:bCs/>
          <w:i w:val="0"/>
          <w:szCs w:val="24"/>
          <w:rtl/>
        </w:rPr>
      </w:pPr>
    </w:p>
    <w:tbl>
      <w:tblPr>
        <w:bidiVisual/>
        <w:tblW w:w="9522" w:type="dxa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333333"/>
          <w:insideH w:val="single" w:sz="8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522"/>
      </w:tblGrid>
      <w:tr w:rsidR="00945358" w:rsidRPr="00E67EBC" w:rsidTr="00206704">
        <w:trPr>
          <w:trHeight w:val="411"/>
        </w:trPr>
        <w:tc>
          <w:tcPr>
            <w:tcW w:w="9522" w:type="dxa"/>
            <w:tcBorders>
              <w:top w:val="double" w:sz="4" w:space="0" w:color="auto"/>
              <w:bottom w:val="dotted" w:sz="4" w:space="0" w:color="auto"/>
            </w:tcBorders>
          </w:tcPr>
          <w:p w:rsidR="00945358" w:rsidRPr="00E67EBC" w:rsidRDefault="00945358" w:rsidP="00E67EBC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b/>
                <w:bCs/>
                <w:i w:val="0"/>
                <w:szCs w:val="24"/>
                <w:rtl/>
              </w:rPr>
            </w:pP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 xml:space="preserve">نام 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>غيراختصاصي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 xml:space="preserve"> دارو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>(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 xml:space="preserve"> مطابق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 xml:space="preserve"> با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 xml:space="preserve"> فهرست دارو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>يي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 xml:space="preserve"> ايران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 xml:space="preserve"> )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 xml:space="preserve"> :</w:t>
            </w:r>
          </w:p>
        </w:tc>
      </w:tr>
      <w:tr w:rsidR="00945358" w:rsidRPr="00E67EBC" w:rsidTr="00206704">
        <w:tc>
          <w:tcPr>
            <w:tcW w:w="9522" w:type="dxa"/>
            <w:tcBorders>
              <w:top w:val="dotted" w:sz="4" w:space="0" w:color="auto"/>
              <w:bottom w:val="single" w:sz="8" w:space="0" w:color="auto"/>
            </w:tcBorders>
          </w:tcPr>
          <w:p w:rsidR="00945358" w:rsidRPr="00E67EBC" w:rsidRDefault="00945358" w:rsidP="00206704">
            <w:pPr>
              <w:jc w:val="right"/>
              <w:rPr>
                <w:rFonts w:cs="B Nazanin"/>
                <w:b/>
                <w:bCs/>
                <w:i w:val="0"/>
                <w:szCs w:val="24"/>
              </w:rPr>
            </w:pPr>
            <w:r w:rsidRPr="00E67EBC">
              <w:rPr>
                <w:rFonts w:cs="B Nazanin"/>
                <w:b/>
                <w:bCs/>
                <w:i w:val="0"/>
                <w:szCs w:val="24"/>
              </w:rPr>
              <w:t xml:space="preserve">International Non-Proprietary Name:   </w:t>
            </w:r>
          </w:p>
          <w:p w:rsidR="00945358" w:rsidRPr="00E67EBC" w:rsidRDefault="00945358" w:rsidP="00206704">
            <w:pPr>
              <w:jc w:val="right"/>
              <w:rPr>
                <w:rFonts w:cs="B Nazanin"/>
                <w:b/>
                <w:bCs/>
                <w:i w:val="0"/>
                <w:szCs w:val="24"/>
                <w:lang w:bidi="fa-IR"/>
              </w:rPr>
            </w:pPr>
          </w:p>
        </w:tc>
      </w:tr>
      <w:tr w:rsidR="00945358" w:rsidRPr="00E67EBC" w:rsidTr="00206704">
        <w:tc>
          <w:tcPr>
            <w:tcW w:w="9522" w:type="dxa"/>
            <w:tcBorders>
              <w:top w:val="single" w:sz="8" w:space="0" w:color="auto"/>
              <w:bottom w:val="dotted" w:sz="4" w:space="0" w:color="auto"/>
            </w:tcBorders>
          </w:tcPr>
          <w:p w:rsidR="00945358" w:rsidRPr="00E67EBC" w:rsidRDefault="00945358" w:rsidP="00E67EB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/>
                <w:bCs/>
                <w:i w:val="0"/>
                <w:szCs w:val="24"/>
                <w:rtl/>
              </w:rPr>
            </w:pP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>نام اختصاصي دارو :</w:t>
            </w:r>
          </w:p>
        </w:tc>
      </w:tr>
      <w:tr w:rsidR="00945358" w:rsidRPr="00E67EBC" w:rsidTr="00206704">
        <w:tc>
          <w:tcPr>
            <w:tcW w:w="9522" w:type="dxa"/>
            <w:tcBorders>
              <w:top w:val="dotted" w:sz="4" w:space="0" w:color="auto"/>
              <w:bottom w:val="single" w:sz="8" w:space="0" w:color="auto"/>
            </w:tcBorders>
          </w:tcPr>
          <w:p w:rsidR="00945358" w:rsidRPr="00E67EBC" w:rsidRDefault="00945358" w:rsidP="00206704">
            <w:pPr>
              <w:jc w:val="right"/>
              <w:rPr>
                <w:rFonts w:cs="B Nazanin"/>
                <w:b/>
                <w:bCs/>
                <w:i w:val="0"/>
                <w:szCs w:val="24"/>
              </w:rPr>
            </w:pPr>
            <w:r w:rsidRPr="00E67EBC">
              <w:rPr>
                <w:rFonts w:cs="B Nazanin"/>
                <w:b/>
                <w:bCs/>
                <w:i w:val="0"/>
                <w:szCs w:val="24"/>
              </w:rPr>
              <w:t>Proprietary Name :</w:t>
            </w:r>
          </w:p>
          <w:p w:rsidR="00945358" w:rsidRPr="00E67EBC" w:rsidRDefault="00945358" w:rsidP="00206704">
            <w:pPr>
              <w:jc w:val="right"/>
              <w:rPr>
                <w:rFonts w:cs="B Nazanin"/>
                <w:b/>
                <w:bCs/>
                <w:i w:val="0"/>
                <w:szCs w:val="24"/>
                <w:rtl/>
              </w:rPr>
            </w:pPr>
          </w:p>
        </w:tc>
      </w:tr>
      <w:tr w:rsidR="00E67EBC" w:rsidRPr="00E67EBC" w:rsidTr="00206704">
        <w:tc>
          <w:tcPr>
            <w:tcW w:w="9522" w:type="dxa"/>
            <w:tcBorders>
              <w:top w:val="dotted" w:sz="4" w:space="0" w:color="auto"/>
              <w:bottom w:val="single" w:sz="8" w:space="0" w:color="auto"/>
            </w:tcBorders>
          </w:tcPr>
          <w:p w:rsidR="00E67EBC" w:rsidRDefault="00E67EBC" w:rsidP="00E67EBC">
            <w:pPr>
              <w:pStyle w:val="ListParagraph"/>
              <w:numPr>
                <w:ilvl w:val="0"/>
                <w:numId w:val="1"/>
              </w:numPr>
              <w:rPr>
                <w:rFonts w:cs="B Nazanin" w:hint="cs"/>
                <w:b/>
                <w:bCs/>
                <w:i w:val="0"/>
                <w:szCs w:val="24"/>
              </w:rPr>
            </w:pPr>
            <w:r>
              <w:rPr>
                <w:rFonts w:cs="B Nazanin" w:hint="cs"/>
                <w:b/>
                <w:bCs/>
                <w:i w:val="0"/>
                <w:szCs w:val="24"/>
                <w:rtl/>
              </w:rPr>
              <w:t>شماره ثبت دارو در ایران</w:t>
            </w:r>
            <w:r>
              <w:rPr>
                <w:rFonts w:cs="B Nazanin" w:hint="cs"/>
                <w:b/>
                <w:bCs/>
                <w:i w:val="0"/>
                <w:szCs w:val="24"/>
                <w:rtl/>
                <w:lang w:bidi="fa-IR"/>
              </w:rPr>
              <w:t>:</w:t>
            </w:r>
          </w:p>
          <w:p w:rsidR="00E67EBC" w:rsidRPr="00E67EBC" w:rsidRDefault="00E67EBC" w:rsidP="00E67EBC">
            <w:pPr>
              <w:pStyle w:val="ListParagraph"/>
              <w:jc w:val="right"/>
              <w:rPr>
                <w:rFonts w:cs="B Nazanin"/>
                <w:b/>
                <w:bCs/>
                <w:i w:val="0"/>
                <w:szCs w:val="24"/>
              </w:rPr>
            </w:pPr>
            <w:r>
              <w:rPr>
                <w:rFonts w:cs="B Nazanin"/>
                <w:b/>
                <w:bCs/>
                <w:i w:val="0"/>
                <w:szCs w:val="24"/>
              </w:rPr>
              <w:t>Iranian Registration Code  (IRC):</w:t>
            </w:r>
          </w:p>
        </w:tc>
      </w:tr>
      <w:tr w:rsidR="00945358" w:rsidRPr="00E67EBC" w:rsidTr="00206704">
        <w:tc>
          <w:tcPr>
            <w:tcW w:w="9522" w:type="dxa"/>
            <w:tcBorders>
              <w:top w:val="single" w:sz="8" w:space="0" w:color="auto"/>
              <w:bottom w:val="dotted" w:sz="4" w:space="0" w:color="auto"/>
            </w:tcBorders>
          </w:tcPr>
          <w:p w:rsidR="00945358" w:rsidRPr="00E67EBC" w:rsidRDefault="00945358" w:rsidP="00E67EB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/>
                <w:bCs/>
                <w:i w:val="0"/>
                <w:szCs w:val="24"/>
                <w:rtl/>
              </w:rPr>
            </w:pP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>شكل</w:t>
            </w:r>
            <w:r w:rsidRPr="00E67EBC">
              <w:rPr>
                <w:rFonts w:cs="B Nazanin"/>
                <w:b/>
                <w:bCs/>
                <w:i w:val="0"/>
                <w:szCs w:val="24"/>
              </w:rPr>
              <w:t xml:space="preserve"> 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>دارويي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 xml:space="preserve"> و</w:t>
            </w:r>
            <w:r w:rsidR="00E67EBC"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 xml:space="preserve"> 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 xml:space="preserve"> مقدار ماده 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 xml:space="preserve">/ مواد 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>مؤثره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 xml:space="preserve"> (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>مطابق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 xml:space="preserve"> با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 xml:space="preserve"> فهرست دارو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>يي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 xml:space="preserve"> ايران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 xml:space="preserve">) 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>:</w:t>
            </w:r>
          </w:p>
        </w:tc>
      </w:tr>
      <w:tr w:rsidR="00945358" w:rsidRPr="00E67EBC" w:rsidTr="00206704">
        <w:tc>
          <w:tcPr>
            <w:tcW w:w="9522" w:type="dxa"/>
            <w:tcBorders>
              <w:top w:val="dotted" w:sz="4" w:space="0" w:color="auto"/>
              <w:bottom w:val="single" w:sz="8" w:space="0" w:color="auto"/>
            </w:tcBorders>
          </w:tcPr>
          <w:p w:rsidR="00945358" w:rsidRPr="00E67EBC" w:rsidRDefault="00945358" w:rsidP="00206704">
            <w:pPr>
              <w:jc w:val="right"/>
              <w:rPr>
                <w:rFonts w:cs="B Nazanin"/>
                <w:b/>
                <w:bCs/>
                <w:i w:val="0"/>
                <w:szCs w:val="24"/>
              </w:rPr>
            </w:pPr>
            <w:r w:rsidRPr="00E67EBC">
              <w:rPr>
                <w:rFonts w:cs="B Nazanin"/>
                <w:b/>
                <w:bCs/>
                <w:i w:val="0"/>
                <w:szCs w:val="24"/>
              </w:rPr>
              <w:t>Pharmaceutical  Form &amp; Dosage :</w:t>
            </w:r>
          </w:p>
          <w:p w:rsidR="00945358" w:rsidRPr="00E67EBC" w:rsidRDefault="00945358" w:rsidP="00206704">
            <w:pPr>
              <w:jc w:val="right"/>
              <w:rPr>
                <w:rFonts w:cs="B Nazanin"/>
                <w:b/>
                <w:bCs/>
                <w:i w:val="0"/>
                <w:szCs w:val="24"/>
                <w:rtl/>
                <w:lang w:bidi="fa-IR"/>
              </w:rPr>
            </w:pPr>
          </w:p>
        </w:tc>
      </w:tr>
      <w:tr w:rsidR="00945358" w:rsidRPr="00E67EBC" w:rsidTr="00206704">
        <w:tc>
          <w:tcPr>
            <w:tcW w:w="9522" w:type="dxa"/>
            <w:tcBorders>
              <w:top w:val="single" w:sz="8" w:space="0" w:color="auto"/>
              <w:bottom w:val="dotted" w:sz="4" w:space="0" w:color="auto"/>
            </w:tcBorders>
          </w:tcPr>
          <w:p w:rsidR="00945358" w:rsidRPr="00E67EBC" w:rsidRDefault="00945358" w:rsidP="00E67EB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/>
                <w:bCs/>
                <w:i w:val="0"/>
                <w:szCs w:val="24"/>
                <w:rtl/>
                <w:lang w:bidi="fa-IR"/>
              </w:rPr>
            </w:pP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>بسته بندي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  <w:lang w:bidi="fa-IR"/>
              </w:rPr>
              <w:t xml:space="preserve"> درايران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 xml:space="preserve"> (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 xml:space="preserve">نوع، 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>تعداد</w:t>
            </w:r>
            <w:r w:rsidRPr="00E67EBC">
              <w:rPr>
                <w:rFonts w:cs="B Nazanin" w:hint="cs"/>
                <w:b/>
                <w:bCs/>
                <w:i w:val="0"/>
                <w:szCs w:val="24"/>
                <w:rtl/>
              </w:rPr>
              <w:t xml:space="preserve"> يا حجم</w:t>
            </w:r>
            <w:r w:rsidR="00E67EBC">
              <w:rPr>
                <w:rFonts w:cs="B Nazanin" w:hint="cs"/>
                <w:b/>
                <w:bCs/>
                <w:i w:val="0"/>
                <w:szCs w:val="24"/>
                <w:rtl/>
              </w:rPr>
              <w:t>، جنس ، رنگ</w:t>
            </w:r>
            <w:r w:rsidRPr="00E67EBC">
              <w:rPr>
                <w:rFonts w:cs="B Nazanin"/>
                <w:b/>
                <w:bCs/>
                <w:i w:val="0"/>
                <w:szCs w:val="24"/>
                <w:rtl/>
              </w:rPr>
              <w:t xml:space="preserve"> ) :</w:t>
            </w:r>
          </w:p>
        </w:tc>
      </w:tr>
      <w:tr w:rsidR="00945358" w:rsidRPr="00E67EBC" w:rsidTr="00206704">
        <w:tc>
          <w:tcPr>
            <w:tcW w:w="9522" w:type="dxa"/>
            <w:tcBorders>
              <w:top w:val="dotted" w:sz="4" w:space="0" w:color="auto"/>
              <w:bottom w:val="single" w:sz="8" w:space="0" w:color="auto"/>
            </w:tcBorders>
          </w:tcPr>
          <w:p w:rsidR="00945358" w:rsidRPr="00E67EBC" w:rsidRDefault="00945358" w:rsidP="00206704">
            <w:pPr>
              <w:jc w:val="right"/>
              <w:rPr>
                <w:rFonts w:cs="B Nazanin"/>
                <w:b/>
                <w:bCs/>
                <w:i w:val="0"/>
                <w:szCs w:val="24"/>
              </w:rPr>
            </w:pPr>
            <w:r w:rsidRPr="00E67EBC">
              <w:rPr>
                <w:rFonts w:cs="B Nazanin"/>
                <w:b/>
                <w:bCs/>
                <w:i w:val="0"/>
                <w:szCs w:val="24"/>
              </w:rPr>
              <w:t>Packing Form &amp; Number in each pack/volume(In Iran) :</w:t>
            </w:r>
          </w:p>
          <w:p w:rsidR="00945358" w:rsidRPr="00E67EBC" w:rsidRDefault="00945358" w:rsidP="00206704">
            <w:pPr>
              <w:jc w:val="right"/>
              <w:rPr>
                <w:rFonts w:cs="B Nazanin"/>
                <w:b/>
                <w:bCs/>
                <w:i w:val="0"/>
                <w:szCs w:val="24"/>
                <w:rtl/>
                <w:lang w:bidi="fa-IR"/>
              </w:rPr>
            </w:pPr>
          </w:p>
        </w:tc>
      </w:tr>
      <w:tr w:rsidR="00945358" w:rsidRPr="00E67EBC" w:rsidTr="00206704">
        <w:tc>
          <w:tcPr>
            <w:tcW w:w="9522" w:type="dxa"/>
            <w:tcBorders>
              <w:top w:val="single" w:sz="8" w:space="0" w:color="auto"/>
              <w:bottom w:val="dotted" w:sz="4" w:space="0" w:color="auto"/>
            </w:tcBorders>
          </w:tcPr>
          <w:p w:rsidR="00945358" w:rsidRDefault="00E67EBC" w:rsidP="00E67EBC">
            <w:pPr>
              <w:pStyle w:val="ListParagraph"/>
              <w:numPr>
                <w:ilvl w:val="0"/>
                <w:numId w:val="1"/>
              </w:numPr>
              <w:rPr>
                <w:rFonts w:cs="B Nazanin" w:hint="cs"/>
                <w:b/>
                <w:bCs/>
                <w:i w:val="0"/>
                <w:szCs w:val="24"/>
              </w:rPr>
            </w:pPr>
            <w:r>
              <w:rPr>
                <w:rFonts w:cs="B Nazanin" w:hint="cs"/>
                <w:b/>
                <w:bCs/>
                <w:i w:val="0"/>
                <w:szCs w:val="24"/>
                <w:rtl/>
              </w:rPr>
              <w:t>پایداری دارو:</w:t>
            </w:r>
          </w:p>
          <w:p w:rsidR="00E67EBC" w:rsidRPr="003E212A" w:rsidRDefault="00E67EBC" w:rsidP="00E67EBC">
            <w:pPr>
              <w:pStyle w:val="ListParagraph"/>
              <w:numPr>
                <w:ilvl w:val="0"/>
                <w:numId w:val="2"/>
              </w:numPr>
              <w:rPr>
                <w:rFonts w:cs="B Nazanin"/>
                <w:i w:val="0"/>
                <w:szCs w:val="24"/>
              </w:rPr>
            </w:pPr>
            <w:r w:rsidRPr="003E212A">
              <w:rPr>
                <w:rFonts w:cs="B Nazanin" w:hint="cs"/>
                <w:i w:val="0"/>
                <w:szCs w:val="24"/>
                <w:rtl/>
              </w:rPr>
              <w:t>مدت زمان پیشنهادی قابل مصرف بودن (پس از باز شدن بسته بندی اولیه):</w:t>
            </w:r>
          </w:p>
          <w:p w:rsidR="00E67EBC" w:rsidRPr="003E212A" w:rsidRDefault="00E67EBC" w:rsidP="00E67EBC">
            <w:pPr>
              <w:pStyle w:val="ListParagraph"/>
              <w:ind w:left="1440"/>
              <w:rPr>
                <w:rFonts w:cs="B Nazanin" w:hint="cs"/>
                <w:i w:val="0"/>
                <w:szCs w:val="24"/>
              </w:rPr>
            </w:pPr>
          </w:p>
          <w:p w:rsidR="00E67EBC" w:rsidRPr="003E212A" w:rsidRDefault="00E67EBC" w:rsidP="00E67EBC">
            <w:pPr>
              <w:pStyle w:val="ListParagraph"/>
              <w:numPr>
                <w:ilvl w:val="0"/>
                <w:numId w:val="2"/>
              </w:numPr>
              <w:rPr>
                <w:rFonts w:cs="B Nazanin" w:hint="cs"/>
                <w:i w:val="0"/>
                <w:szCs w:val="24"/>
              </w:rPr>
            </w:pPr>
            <w:r w:rsidRPr="003E212A">
              <w:rPr>
                <w:rFonts w:cs="B Nazanin" w:hint="cs"/>
                <w:i w:val="0"/>
                <w:szCs w:val="24"/>
                <w:rtl/>
              </w:rPr>
              <w:t xml:space="preserve">مدت زمان پیشنهادی قابل مصرف بودن (پس از </w:t>
            </w:r>
            <w:r w:rsidRPr="003E212A">
              <w:rPr>
                <w:rFonts w:cs="B Nazanin" w:hint="cs"/>
                <w:i w:val="0"/>
                <w:szCs w:val="24"/>
                <w:rtl/>
              </w:rPr>
              <w:t>آماده سازی و یا به حجم رساندن دارو</w:t>
            </w:r>
            <w:r w:rsidRPr="003E212A">
              <w:rPr>
                <w:rFonts w:cs="B Nazanin" w:hint="cs"/>
                <w:i w:val="0"/>
                <w:szCs w:val="24"/>
                <w:rtl/>
              </w:rPr>
              <w:t>):</w:t>
            </w:r>
          </w:p>
          <w:p w:rsidR="00E67EBC" w:rsidRPr="003E212A" w:rsidRDefault="00E67EBC" w:rsidP="00E67EBC">
            <w:pPr>
              <w:pStyle w:val="ListParagraph"/>
              <w:ind w:left="1440"/>
              <w:rPr>
                <w:rFonts w:cs="B Nazanin"/>
                <w:i w:val="0"/>
                <w:szCs w:val="24"/>
                <w:rtl/>
              </w:rPr>
            </w:pPr>
          </w:p>
          <w:p w:rsidR="00E67EBC" w:rsidRPr="003E212A" w:rsidRDefault="00E67EBC" w:rsidP="00E67EBC">
            <w:pPr>
              <w:pStyle w:val="ListParagraph"/>
              <w:numPr>
                <w:ilvl w:val="0"/>
                <w:numId w:val="2"/>
              </w:numPr>
              <w:rPr>
                <w:rFonts w:cs="B Nazanin" w:hint="cs"/>
                <w:i w:val="0"/>
                <w:szCs w:val="24"/>
              </w:rPr>
            </w:pPr>
            <w:r w:rsidRPr="003E212A">
              <w:rPr>
                <w:rFonts w:cs="B Nazanin" w:hint="cs"/>
                <w:i w:val="0"/>
                <w:szCs w:val="24"/>
                <w:rtl/>
              </w:rPr>
              <w:t>شرایط نگهداری دارو:</w:t>
            </w:r>
          </w:p>
          <w:p w:rsidR="00E67EBC" w:rsidRPr="003E212A" w:rsidRDefault="00E67EBC" w:rsidP="00E67EBC">
            <w:pPr>
              <w:pStyle w:val="ListParagraph"/>
              <w:rPr>
                <w:rFonts w:cs="B Nazanin" w:hint="cs"/>
                <w:i w:val="0"/>
                <w:szCs w:val="24"/>
                <w:rtl/>
              </w:rPr>
            </w:pPr>
          </w:p>
          <w:p w:rsidR="00E67EBC" w:rsidRPr="003E212A" w:rsidRDefault="00E67EBC" w:rsidP="00E67EBC">
            <w:pPr>
              <w:pStyle w:val="ListParagraph"/>
              <w:numPr>
                <w:ilvl w:val="0"/>
                <w:numId w:val="2"/>
              </w:numPr>
              <w:rPr>
                <w:rFonts w:cs="B Nazanin" w:hint="cs"/>
                <w:i w:val="0"/>
                <w:szCs w:val="24"/>
              </w:rPr>
            </w:pPr>
            <w:r w:rsidRPr="003E212A">
              <w:rPr>
                <w:rFonts w:cs="B Nazanin" w:hint="cs"/>
                <w:i w:val="0"/>
                <w:szCs w:val="24"/>
                <w:rtl/>
              </w:rPr>
              <w:t>شرایط نگهداری دارو</w:t>
            </w:r>
            <w:r w:rsidRPr="003E212A">
              <w:rPr>
                <w:rFonts w:cs="B Nazanin" w:hint="cs"/>
                <w:i w:val="0"/>
                <w:szCs w:val="24"/>
                <w:rtl/>
              </w:rPr>
              <w:t xml:space="preserve"> پس از باز شدن بسته بندی اولیه:</w:t>
            </w:r>
          </w:p>
          <w:p w:rsidR="00E67EBC" w:rsidRPr="003E212A" w:rsidRDefault="00E67EBC" w:rsidP="00E67EBC">
            <w:pPr>
              <w:pStyle w:val="ListParagraph"/>
              <w:rPr>
                <w:rFonts w:cs="B Nazanin" w:hint="cs"/>
                <w:i w:val="0"/>
                <w:szCs w:val="24"/>
                <w:rtl/>
              </w:rPr>
            </w:pPr>
          </w:p>
          <w:p w:rsidR="00E67EBC" w:rsidRPr="00E67EBC" w:rsidRDefault="00E67EBC" w:rsidP="00E67EBC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i w:val="0"/>
                <w:szCs w:val="24"/>
                <w:rtl/>
              </w:rPr>
            </w:pPr>
            <w:r w:rsidRPr="003E212A">
              <w:rPr>
                <w:rFonts w:cs="B Nazanin" w:hint="cs"/>
                <w:i w:val="0"/>
                <w:szCs w:val="24"/>
                <w:rtl/>
              </w:rPr>
              <w:t xml:space="preserve">روش انجام مطالعات پایداری: </w:t>
            </w:r>
            <w:r w:rsidRPr="003E212A">
              <w:rPr>
                <w:rFonts w:cs="Times New Roman"/>
                <w:i w:val="0"/>
                <w:szCs w:val="24"/>
                <w:rtl/>
              </w:rPr>
              <w:t>□</w:t>
            </w:r>
            <w:r w:rsidRPr="003E212A">
              <w:rPr>
                <w:rFonts w:cs="B Nazanin" w:hint="cs"/>
                <w:i w:val="0"/>
                <w:szCs w:val="24"/>
                <w:rtl/>
              </w:rPr>
              <w:t xml:space="preserve"> تسریع شده:      </w:t>
            </w:r>
            <w:r w:rsidRPr="003E212A">
              <w:rPr>
                <w:rFonts w:cs="Times New Roman"/>
                <w:i w:val="0"/>
                <w:szCs w:val="24"/>
                <w:rtl/>
              </w:rPr>
              <w:t>□</w:t>
            </w:r>
            <w:r w:rsidRPr="003E212A">
              <w:rPr>
                <w:rFonts w:cs="B Nazanin" w:hint="cs"/>
                <w:i w:val="0"/>
                <w:szCs w:val="24"/>
                <w:rtl/>
              </w:rPr>
              <w:t xml:space="preserve">  ادواری:</w:t>
            </w:r>
          </w:p>
        </w:tc>
      </w:tr>
      <w:tr w:rsidR="00945358" w:rsidRPr="00E67EBC" w:rsidTr="00206704">
        <w:tc>
          <w:tcPr>
            <w:tcW w:w="9522" w:type="dxa"/>
            <w:tcBorders>
              <w:top w:val="dotted" w:sz="4" w:space="0" w:color="auto"/>
              <w:bottom w:val="single" w:sz="8" w:space="0" w:color="auto"/>
            </w:tcBorders>
          </w:tcPr>
          <w:p w:rsidR="00945358" w:rsidRDefault="00E67EBC" w:rsidP="00206704">
            <w:pPr>
              <w:jc w:val="right"/>
              <w:rPr>
                <w:rFonts w:cs="B Nazanin"/>
                <w:b/>
                <w:bCs/>
                <w:i w:val="0"/>
                <w:szCs w:val="24"/>
              </w:rPr>
            </w:pPr>
            <w:r>
              <w:rPr>
                <w:rFonts w:cs="B Nazanin"/>
                <w:b/>
                <w:bCs/>
                <w:i w:val="0"/>
                <w:szCs w:val="24"/>
              </w:rPr>
              <w:t xml:space="preserve">Proposed shelf life </w:t>
            </w:r>
          </w:p>
          <w:p w:rsidR="00E67EBC" w:rsidRPr="00AD6882" w:rsidRDefault="00E67EBC" w:rsidP="00AD6882">
            <w:pPr>
              <w:bidi w:val="0"/>
              <w:rPr>
                <w:rFonts w:cs="B Nazanin"/>
                <w:i w:val="0"/>
                <w:szCs w:val="24"/>
                <w:lang w:bidi="fa-IR"/>
              </w:rPr>
            </w:pPr>
            <w:r w:rsidRPr="00AD6882">
              <w:rPr>
                <w:rFonts w:cs="B Nazanin"/>
                <w:i w:val="0"/>
                <w:szCs w:val="24"/>
                <w:lang w:bidi="fa-IR"/>
              </w:rPr>
              <w:t>Proposed shelf life after first opening container:</w:t>
            </w:r>
          </w:p>
          <w:p w:rsidR="00E67EBC" w:rsidRPr="00AD6882" w:rsidRDefault="00E67EBC" w:rsidP="00AD6882">
            <w:pPr>
              <w:pStyle w:val="ListParagraph"/>
              <w:jc w:val="right"/>
              <w:rPr>
                <w:rFonts w:cs="B Nazanin"/>
                <w:i w:val="0"/>
                <w:szCs w:val="24"/>
                <w:lang w:bidi="fa-IR"/>
              </w:rPr>
            </w:pPr>
            <w:r w:rsidRPr="00AD6882">
              <w:rPr>
                <w:rFonts w:cs="B Nazanin"/>
                <w:i w:val="0"/>
                <w:szCs w:val="24"/>
                <w:lang w:bidi="fa-IR"/>
              </w:rPr>
              <w:t xml:space="preserve">Proposed shelf life after first </w:t>
            </w:r>
            <w:r w:rsidR="00AD6882" w:rsidRPr="00AD6882">
              <w:rPr>
                <w:rFonts w:cs="B Nazanin"/>
                <w:i w:val="0"/>
                <w:szCs w:val="24"/>
                <w:lang w:bidi="fa-IR"/>
              </w:rPr>
              <w:t>reconstitution</w:t>
            </w:r>
            <w:r w:rsidRPr="00AD6882">
              <w:rPr>
                <w:rFonts w:cs="B Nazanin"/>
                <w:i w:val="0"/>
                <w:szCs w:val="24"/>
                <w:lang w:bidi="fa-IR"/>
              </w:rPr>
              <w:t xml:space="preserve"> </w:t>
            </w:r>
            <w:r w:rsidR="00AD6882" w:rsidRPr="00AD6882">
              <w:rPr>
                <w:rFonts w:cs="B Nazanin"/>
                <w:i w:val="0"/>
                <w:szCs w:val="24"/>
                <w:lang w:bidi="fa-IR"/>
              </w:rPr>
              <w:t>or dilution</w:t>
            </w:r>
            <w:r w:rsidRPr="00AD6882">
              <w:rPr>
                <w:rFonts w:cs="B Nazanin"/>
                <w:i w:val="0"/>
                <w:szCs w:val="24"/>
                <w:lang w:bidi="fa-IR"/>
              </w:rPr>
              <w:t>:</w:t>
            </w:r>
          </w:p>
          <w:p w:rsidR="00AD6882" w:rsidRPr="00AD6882" w:rsidRDefault="00AD6882" w:rsidP="00AD6882">
            <w:pPr>
              <w:pStyle w:val="ListParagraph"/>
              <w:jc w:val="right"/>
              <w:rPr>
                <w:rFonts w:cs="B Nazanin"/>
                <w:i w:val="0"/>
                <w:szCs w:val="24"/>
                <w:lang w:bidi="fa-IR"/>
              </w:rPr>
            </w:pPr>
            <w:r w:rsidRPr="00AD6882">
              <w:rPr>
                <w:rFonts w:cs="B Nazanin"/>
                <w:i w:val="0"/>
                <w:szCs w:val="24"/>
                <w:lang w:bidi="fa-IR"/>
              </w:rPr>
              <w:t xml:space="preserve">Proposed </w:t>
            </w:r>
            <w:r w:rsidRPr="00AD6882">
              <w:rPr>
                <w:rFonts w:cs="B Nazanin"/>
                <w:i w:val="0"/>
                <w:szCs w:val="24"/>
                <w:lang w:bidi="fa-IR"/>
              </w:rPr>
              <w:t>storgae condition:</w:t>
            </w:r>
          </w:p>
          <w:p w:rsidR="00AD6882" w:rsidRPr="00AD6882" w:rsidRDefault="00AD6882" w:rsidP="00AD6882">
            <w:pPr>
              <w:pStyle w:val="ListParagraph"/>
              <w:jc w:val="right"/>
              <w:rPr>
                <w:rFonts w:cs="B Nazanin"/>
                <w:i w:val="0"/>
                <w:szCs w:val="24"/>
                <w:lang w:bidi="fa-IR"/>
              </w:rPr>
            </w:pPr>
            <w:r w:rsidRPr="00AD6882">
              <w:rPr>
                <w:rFonts w:cs="B Nazanin"/>
                <w:i w:val="0"/>
                <w:szCs w:val="24"/>
                <w:lang w:bidi="fa-IR"/>
              </w:rPr>
              <w:t>Proposed storgae condition</w:t>
            </w:r>
            <w:r w:rsidRPr="00AD6882">
              <w:rPr>
                <w:rFonts w:cs="B Nazanin"/>
                <w:i w:val="0"/>
                <w:szCs w:val="24"/>
                <w:lang w:bidi="fa-IR"/>
              </w:rPr>
              <w:t xml:space="preserve"> </w:t>
            </w:r>
            <w:r w:rsidRPr="00AD6882">
              <w:rPr>
                <w:rFonts w:cs="B Nazanin"/>
                <w:i w:val="0"/>
                <w:szCs w:val="24"/>
                <w:lang w:bidi="fa-IR"/>
              </w:rPr>
              <w:t>after first opening:</w:t>
            </w:r>
          </w:p>
          <w:p w:rsidR="00E67EBC" w:rsidRPr="00AD6882" w:rsidRDefault="00AD6882" w:rsidP="00AD6882">
            <w:pPr>
              <w:bidi w:val="0"/>
              <w:rPr>
                <w:rFonts w:cs="B Nazanin"/>
                <w:i w:val="0"/>
                <w:szCs w:val="24"/>
              </w:rPr>
            </w:pPr>
            <w:r w:rsidRPr="00AD6882">
              <w:rPr>
                <w:rFonts w:cs="B Nazanin"/>
                <w:i w:val="0"/>
                <w:szCs w:val="24"/>
              </w:rPr>
              <w:t>Method of stability:</w:t>
            </w:r>
            <w:r w:rsidRPr="00AD6882">
              <w:rPr>
                <w:rFonts w:cs="Times New Roman"/>
                <w:i w:val="0"/>
                <w:szCs w:val="24"/>
                <w:rtl/>
              </w:rPr>
              <w:t xml:space="preserve"> </w:t>
            </w:r>
            <w:r w:rsidRPr="00AD6882">
              <w:rPr>
                <w:rFonts w:cs="Times New Roman"/>
                <w:i w:val="0"/>
                <w:szCs w:val="24"/>
                <w:rtl/>
              </w:rPr>
              <w:t>□</w:t>
            </w:r>
            <w:r w:rsidRPr="00AD6882">
              <w:rPr>
                <w:rFonts w:cs="B Nazanin"/>
                <w:i w:val="0"/>
                <w:szCs w:val="24"/>
              </w:rPr>
              <w:t xml:space="preserve"> accelerated  </w:t>
            </w:r>
            <w:r w:rsidRPr="00AD6882">
              <w:rPr>
                <w:rFonts w:cs="Times New Roman"/>
                <w:i w:val="0"/>
                <w:szCs w:val="24"/>
                <w:rtl/>
              </w:rPr>
              <w:t>□</w:t>
            </w:r>
            <w:r w:rsidRPr="00AD6882">
              <w:rPr>
                <w:rFonts w:cs="B Nazanin"/>
                <w:i w:val="0"/>
                <w:szCs w:val="24"/>
              </w:rPr>
              <w:t xml:space="preserve">  long term</w:t>
            </w:r>
          </w:p>
          <w:p w:rsidR="00945358" w:rsidRPr="00E67EBC" w:rsidRDefault="00945358" w:rsidP="00206704">
            <w:pPr>
              <w:jc w:val="right"/>
              <w:rPr>
                <w:rFonts w:cs="B Nazanin"/>
                <w:b/>
                <w:bCs/>
                <w:i w:val="0"/>
                <w:szCs w:val="24"/>
              </w:rPr>
            </w:pPr>
          </w:p>
        </w:tc>
      </w:tr>
      <w:tr w:rsidR="00945358" w:rsidRPr="00E67EBC" w:rsidTr="00206704">
        <w:tc>
          <w:tcPr>
            <w:tcW w:w="9522" w:type="dxa"/>
            <w:tcBorders>
              <w:top w:val="single" w:sz="8" w:space="0" w:color="auto"/>
              <w:bottom w:val="dotted" w:sz="4" w:space="0" w:color="auto"/>
            </w:tcBorders>
          </w:tcPr>
          <w:p w:rsidR="00945358" w:rsidRPr="00AD6882" w:rsidRDefault="00AD6882" w:rsidP="00AD6882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/>
                <w:bCs/>
                <w:i w:val="0"/>
                <w:szCs w:val="24"/>
                <w:rtl/>
              </w:rPr>
            </w:pPr>
            <w:r>
              <w:rPr>
                <w:rFonts w:cs="B Nazanin" w:hint="cs"/>
                <w:b/>
                <w:bCs/>
                <w:i w:val="0"/>
                <w:szCs w:val="24"/>
                <w:rtl/>
              </w:rPr>
              <w:t>دسته دارویی</w:t>
            </w:r>
            <w:r w:rsidR="00945358" w:rsidRPr="00AD6882">
              <w:rPr>
                <w:rFonts w:cs="B Nazanin"/>
                <w:b/>
                <w:bCs/>
                <w:i w:val="0"/>
                <w:szCs w:val="24"/>
                <w:rtl/>
              </w:rPr>
              <w:t xml:space="preserve"> :</w:t>
            </w:r>
          </w:p>
          <w:p w:rsidR="00945358" w:rsidRPr="00E67EBC" w:rsidRDefault="00945358" w:rsidP="00206704">
            <w:pPr>
              <w:rPr>
                <w:rFonts w:cs="B Nazanin"/>
                <w:b/>
                <w:bCs/>
                <w:i w:val="0"/>
                <w:szCs w:val="24"/>
                <w:rtl/>
              </w:rPr>
            </w:pPr>
          </w:p>
        </w:tc>
      </w:tr>
      <w:tr w:rsidR="00945358" w:rsidRPr="00E67EBC" w:rsidTr="00206704">
        <w:tc>
          <w:tcPr>
            <w:tcW w:w="9522" w:type="dxa"/>
            <w:tcBorders>
              <w:top w:val="dotted" w:sz="4" w:space="0" w:color="auto"/>
              <w:bottom w:val="single" w:sz="8" w:space="0" w:color="auto"/>
            </w:tcBorders>
          </w:tcPr>
          <w:p w:rsidR="00945358" w:rsidRPr="00E67EBC" w:rsidRDefault="00AD6882" w:rsidP="00206704">
            <w:pPr>
              <w:jc w:val="right"/>
              <w:rPr>
                <w:rFonts w:cs="B Nazanin"/>
                <w:b/>
                <w:bCs/>
                <w:i w:val="0"/>
                <w:szCs w:val="24"/>
              </w:rPr>
            </w:pPr>
            <w:r>
              <w:rPr>
                <w:rFonts w:cs="B Nazanin"/>
                <w:b/>
                <w:bCs/>
                <w:i w:val="0"/>
                <w:szCs w:val="24"/>
              </w:rPr>
              <w:lastRenderedPageBreak/>
              <w:t xml:space="preserve">Category </w:t>
            </w:r>
            <w:r w:rsidR="00945358" w:rsidRPr="00E67EBC">
              <w:rPr>
                <w:rFonts w:cs="B Nazanin"/>
                <w:b/>
                <w:bCs/>
                <w:i w:val="0"/>
                <w:szCs w:val="24"/>
              </w:rPr>
              <w:t xml:space="preserve">: </w:t>
            </w:r>
          </w:p>
          <w:p w:rsidR="00945358" w:rsidRDefault="00945358" w:rsidP="00AD6882">
            <w:pPr>
              <w:jc w:val="center"/>
              <w:rPr>
                <w:rFonts w:cs="B Nazanin" w:hint="cs"/>
                <w:b/>
                <w:bCs/>
                <w:i w:val="0"/>
                <w:szCs w:val="24"/>
                <w:rtl/>
                <w:lang w:bidi="fa-IR"/>
              </w:rPr>
            </w:pPr>
          </w:p>
          <w:p w:rsidR="00AD6882" w:rsidRPr="00E67EBC" w:rsidRDefault="00AD6882" w:rsidP="00AD6882">
            <w:pPr>
              <w:rPr>
                <w:rFonts w:cs="B Nazanin"/>
                <w:b/>
                <w:bCs/>
                <w:i w:val="0"/>
                <w:szCs w:val="24"/>
                <w:rtl/>
                <w:lang w:bidi="fa-IR"/>
              </w:rPr>
            </w:pPr>
          </w:p>
        </w:tc>
      </w:tr>
      <w:tr w:rsidR="00945358" w:rsidRPr="00E67EBC" w:rsidTr="00206704">
        <w:tc>
          <w:tcPr>
            <w:tcW w:w="9522" w:type="dxa"/>
            <w:tcBorders>
              <w:top w:val="single" w:sz="8" w:space="0" w:color="auto"/>
              <w:bottom w:val="dotted" w:sz="4" w:space="0" w:color="auto"/>
            </w:tcBorders>
          </w:tcPr>
          <w:p w:rsidR="00945358" w:rsidRPr="00AD6882" w:rsidRDefault="00AD6882" w:rsidP="00AD6882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/>
                <w:bCs/>
                <w:i w:val="0"/>
                <w:szCs w:val="24"/>
                <w:rtl/>
              </w:rPr>
            </w:pPr>
            <w:r w:rsidRPr="00AD6882">
              <w:rPr>
                <w:rFonts w:cs="B Nazanin" w:hint="cs"/>
                <w:b/>
                <w:bCs/>
                <w:i w:val="0"/>
                <w:szCs w:val="24"/>
                <w:rtl/>
              </w:rPr>
              <w:t>هدف از ارسال مدارک</w:t>
            </w:r>
            <w:r w:rsidR="00945358" w:rsidRPr="00AD6882">
              <w:rPr>
                <w:rFonts w:cs="B Nazanin"/>
                <w:b/>
                <w:bCs/>
                <w:i w:val="0"/>
                <w:szCs w:val="24"/>
                <w:rtl/>
              </w:rPr>
              <w:t xml:space="preserve"> :</w:t>
            </w:r>
          </w:p>
          <w:p w:rsidR="00AD6882" w:rsidRPr="003E212A" w:rsidRDefault="00AD6882" w:rsidP="00206704">
            <w:pPr>
              <w:rPr>
                <w:rFonts w:cs="B Nazanin"/>
                <w:i w:val="0"/>
                <w:szCs w:val="24"/>
                <w:rtl/>
              </w:rPr>
            </w:pPr>
            <w:r w:rsidRPr="003E212A">
              <w:rPr>
                <w:rFonts w:cs="B Nazanin" w:hint="cs"/>
                <w:i w:val="0"/>
                <w:szCs w:val="24"/>
                <w:rtl/>
              </w:rPr>
              <w:t xml:space="preserve">صدور پروانه </w:t>
            </w:r>
            <w:r w:rsidRPr="003E212A">
              <w:rPr>
                <w:rFonts w:ascii="Arial" w:hAnsi="Arial" w:cs="Arial" w:hint="cs"/>
                <w:i w:val="0"/>
                <w:szCs w:val="24"/>
                <w:rtl/>
              </w:rPr>
              <w:t>□</w:t>
            </w:r>
          </w:p>
          <w:p w:rsidR="00AD6882" w:rsidRPr="003E212A" w:rsidRDefault="00AD6882" w:rsidP="00206704">
            <w:pPr>
              <w:rPr>
                <w:rFonts w:cs="B Nazanin"/>
                <w:i w:val="0"/>
                <w:szCs w:val="24"/>
                <w:rtl/>
              </w:rPr>
            </w:pPr>
            <w:r w:rsidRPr="003E212A">
              <w:rPr>
                <w:rFonts w:cs="B Nazanin" w:hint="cs"/>
                <w:i w:val="0"/>
                <w:szCs w:val="24"/>
                <w:rtl/>
              </w:rPr>
              <w:t xml:space="preserve">تمدید پروانه </w:t>
            </w:r>
            <w:r w:rsidRPr="003E212A">
              <w:rPr>
                <w:rFonts w:ascii="Arial" w:hAnsi="Arial" w:cs="Arial" w:hint="cs"/>
                <w:i w:val="0"/>
                <w:szCs w:val="24"/>
                <w:rtl/>
              </w:rPr>
              <w:t>□</w:t>
            </w:r>
          </w:p>
          <w:p w:rsidR="00AD6882" w:rsidRPr="00E67EBC" w:rsidRDefault="00AD6882" w:rsidP="00206704">
            <w:pPr>
              <w:rPr>
                <w:rFonts w:cs="B Nazanin"/>
                <w:b/>
                <w:bCs/>
                <w:i w:val="0"/>
                <w:szCs w:val="24"/>
                <w:rtl/>
              </w:rPr>
            </w:pPr>
            <w:r w:rsidRPr="003E212A">
              <w:rPr>
                <w:rFonts w:cs="B Nazanin" w:hint="cs"/>
                <w:i w:val="0"/>
                <w:szCs w:val="24"/>
                <w:rtl/>
              </w:rPr>
              <w:t xml:space="preserve">تغییر (هرگونه تغییر عنوان گردد) </w:t>
            </w:r>
            <w:r w:rsidRPr="003E212A">
              <w:rPr>
                <w:rFonts w:ascii="Arial" w:hAnsi="Arial" w:cs="Arial" w:hint="cs"/>
                <w:i w:val="0"/>
                <w:szCs w:val="24"/>
                <w:rtl/>
              </w:rPr>
              <w:t>□</w:t>
            </w:r>
          </w:p>
        </w:tc>
      </w:tr>
      <w:tr w:rsidR="00945358" w:rsidRPr="00E67EBC" w:rsidTr="00206704">
        <w:tc>
          <w:tcPr>
            <w:tcW w:w="9522" w:type="dxa"/>
            <w:tcBorders>
              <w:top w:val="dotted" w:sz="4" w:space="0" w:color="auto"/>
              <w:bottom w:val="single" w:sz="8" w:space="0" w:color="auto"/>
            </w:tcBorders>
          </w:tcPr>
          <w:p w:rsidR="00945358" w:rsidRDefault="00AD6882" w:rsidP="00206704">
            <w:pPr>
              <w:jc w:val="right"/>
              <w:rPr>
                <w:rFonts w:cs="B Nazanin" w:hint="cs"/>
                <w:b/>
                <w:bCs/>
                <w:i w:val="0"/>
                <w:szCs w:val="24"/>
                <w:rtl/>
                <w:lang w:bidi="fa-IR"/>
              </w:rPr>
            </w:pPr>
            <w:r>
              <w:rPr>
                <w:rFonts w:cs="B Nazanin"/>
                <w:b/>
                <w:bCs/>
                <w:i w:val="0"/>
                <w:szCs w:val="24"/>
              </w:rPr>
              <w:t xml:space="preserve">Aim of applications </w:t>
            </w:r>
          </w:p>
          <w:p w:rsidR="00AD6882" w:rsidRPr="00AD6882" w:rsidRDefault="00AD6882" w:rsidP="00206704">
            <w:pPr>
              <w:jc w:val="right"/>
              <w:rPr>
                <w:rFonts w:cs="B Nazanin"/>
                <w:i w:val="0"/>
                <w:szCs w:val="24"/>
              </w:rPr>
            </w:pPr>
            <w:r w:rsidRPr="00AD6882">
              <w:rPr>
                <w:rFonts w:cs="B Nazanin"/>
                <w:i w:val="0"/>
                <w:szCs w:val="24"/>
              </w:rPr>
              <w:t>Registrtion</w:t>
            </w:r>
            <w:r>
              <w:rPr>
                <w:rFonts w:cs="Times New Roman"/>
                <w:b/>
                <w:bCs/>
                <w:i w:val="0"/>
                <w:szCs w:val="24"/>
                <w:rtl/>
              </w:rPr>
              <w:t>□</w:t>
            </w:r>
          </w:p>
          <w:p w:rsidR="00AD6882" w:rsidRPr="00AD6882" w:rsidRDefault="00AD6882" w:rsidP="00206704">
            <w:pPr>
              <w:jc w:val="right"/>
              <w:rPr>
                <w:rFonts w:cs="B Nazanin"/>
                <w:i w:val="0"/>
                <w:szCs w:val="24"/>
              </w:rPr>
            </w:pPr>
            <w:r w:rsidRPr="00AD6882">
              <w:rPr>
                <w:rFonts w:cs="B Nazanin"/>
                <w:i w:val="0"/>
                <w:szCs w:val="24"/>
              </w:rPr>
              <w:t>Renewal:</w:t>
            </w:r>
            <w:r>
              <w:rPr>
                <w:rFonts w:cs="Times New Roman"/>
                <w:b/>
                <w:bCs/>
                <w:i w:val="0"/>
                <w:szCs w:val="24"/>
                <w:rtl/>
              </w:rPr>
              <w:t xml:space="preserve"> </w:t>
            </w:r>
            <w:r>
              <w:rPr>
                <w:rFonts w:cs="Times New Roman"/>
                <w:b/>
                <w:bCs/>
                <w:i w:val="0"/>
                <w:szCs w:val="24"/>
                <w:rtl/>
              </w:rPr>
              <w:t>□</w:t>
            </w:r>
          </w:p>
          <w:p w:rsidR="00AD6882" w:rsidRPr="00AD6882" w:rsidRDefault="00AD6882" w:rsidP="00AD6882">
            <w:pPr>
              <w:bidi w:val="0"/>
              <w:rPr>
                <w:rFonts w:cs="B Nazanin"/>
                <w:i w:val="0"/>
                <w:szCs w:val="24"/>
              </w:rPr>
            </w:pPr>
            <w:r>
              <w:rPr>
                <w:rFonts w:cs="Times New Roman"/>
                <w:b/>
                <w:bCs/>
                <w:i w:val="0"/>
                <w:szCs w:val="24"/>
                <w:rtl/>
              </w:rPr>
              <w:t>□</w:t>
            </w:r>
            <w:r w:rsidRPr="00AD6882">
              <w:rPr>
                <w:rFonts w:cs="B Nazanin"/>
                <w:i w:val="0"/>
                <w:szCs w:val="24"/>
              </w:rPr>
              <w:t xml:space="preserve">Variation: </w:t>
            </w:r>
          </w:p>
          <w:p w:rsidR="00945358" w:rsidRPr="00E67EBC" w:rsidRDefault="00945358" w:rsidP="00206704">
            <w:pPr>
              <w:jc w:val="right"/>
              <w:rPr>
                <w:rFonts w:cs="B Nazanin"/>
                <w:b/>
                <w:bCs/>
                <w:i w:val="0"/>
                <w:szCs w:val="24"/>
                <w:rtl/>
                <w:lang w:bidi="fa-IR"/>
              </w:rPr>
            </w:pPr>
          </w:p>
        </w:tc>
      </w:tr>
      <w:tr w:rsidR="00945358" w:rsidRPr="00E67EBC" w:rsidTr="00206704">
        <w:tc>
          <w:tcPr>
            <w:tcW w:w="9522" w:type="dxa"/>
            <w:tcBorders>
              <w:top w:val="single" w:sz="8" w:space="0" w:color="auto"/>
              <w:bottom w:val="dotted" w:sz="4" w:space="0" w:color="auto"/>
            </w:tcBorders>
          </w:tcPr>
          <w:p w:rsidR="00945358" w:rsidRPr="003E212A" w:rsidRDefault="00AD6882" w:rsidP="003E212A">
            <w:pPr>
              <w:pStyle w:val="ListParagraph"/>
              <w:numPr>
                <w:ilvl w:val="0"/>
                <w:numId w:val="1"/>
              </w:numPr>
              <w:rPr>
                <w:rFonts w:cs="B Nazanin" w:hint="cs"/>
                <w:b/>
                <w:bCs/>
                <w:i w:val="0"/>
                <w:szCs w:val="24"/>
                <w:rtl/>
              </w:rPr>
            </w:pPr>
            <w:r w:rsidRPr="003E212A">
              <w:rPr>
                <w:rFonts w:cs="B Nazanin" w:hint="cs"/>
                <w:b/>
                <w:bCs/>
                <w:i w:val="0"/>
                <w:szCs w:val="24"/>
                <w:rtl/>
              </w:rPr>
              <w:t>شکل عرضه دارو در داروخانه:</w:t>
            </w:r>
          </w:p>
          <w:p w:rsidR="00AD6882" w:rsidRPr="003E212A" w:rsidRDefault="00AD6882" w:rsidP="00206704">
            <w:pPr>
              <w:rPr>
                <w:rFonts w:cs="B Nazanin"/>
                <w:i w:val="0"/>
                <w:szCs w:val="24"/>
                <w:rtl/>
              </w:rPr>
            </w:pPr>
            <w:r w:rsidRPr="003E212A">
              <w:rPr>
                <w:rFonts w:cs="B Nazanin" w:hint="cs"/>
                <w:i w:val="0"/>
                <w:szCs w:val="24"/>
                <w:rtl/>
              </w:rPr>
              <w:t xml:space="preserve">تجویز بدون نسخه پزشک </w:t>
            </w:r>
            <w:r w:rsidRPr="003E212A">
              <w:rPr>
                <w:rFonts w:ascii="Arial" w:hAnsi="Arial" w:cs="Arial" w:hint="cs"/>
                <w:i w:val="0"/>
                <w:szCs w:val="24"/>
                <w:rtl/>
              </w:rPr>
              <w:t>□</w:t>
            </w:r>
            <w:r w:rsidRPr="003E212A">
              <w:rPr>
                <w:rFonts w:cs="B Nazanin" w:hint="cs"/>
                <w:i w:val="0"/>
                <w:szCs w:val="24"/>
                <w:rtl/>
              </w:rPr>
              <w:t xml:space="preserve"> تجویز با نسخه پزشک </w:t>
            </w:r>
            <w:r w:rsidRPr="003E212A">
              <w:rPr>
                <w:rFonts w:ascii="Arial" w:hAnsi="Arial" w:cs="Arial" w:hint="cs"/>
                <w:i w:val="0"/>
                <w:szCs w:val="24"/>
                <w:rtl/>
              </w:rPr>
              <w:t>□</w:t>
            </w:r>
          </w:p>
        </w:tc>
      </w:tr>
      <w:tr w:rsidR="00945358" w:rsidRPr="00E67EBC" w:rsidTr="00206704">
        <w:tc>
          <w:tcPr>
            <w:tcW w:w="9522" w:type="dxa"/>
            <w:tcBorders>
              <w:top w:val="dotted" w:sz="4" w:space="0" w:color="auto"/>
              <w:bottom w:val="single" w:sz="8" w:space="0" w:color="auto"/>
            </w:tcBorders>
          </w:tcPr>
          <w:p w:rsidR="00945358" w:rsidRDefault="00AD6882" w:rsidP="00AD6882">
            <w:pPr>
              <w:jc w:val="right"/>
              <w:rPr>
                <w:rFonts w:cs="B Nazanin"/>
                <w:b/>
                <w:bCs/>
                <w:i w:val="0"/>
                <w:szCs w:val="24"/>
              </w:rPr>
            </w:pPr>
            <w:r>
              <w:rPr>
                <w:rFonts w:cs="B Nazanin"/>
                <w:b/>
                <w:bCs/>
                <w:i w:val="0"/>
                <w:szCs w:val="24"/>
              </w:rPr>
              <w:t>Supply for product</w:t>
            </w:r>
            <w:r w:rsidR="00945358" w:rsidRPr="00E67EBC">
              <w:rPr>
                <w:rFonts w:cs="B Nazanin"/>
                <w:b/>
                <w:bCs/>
                <w:i w:val="0"/>
                <w:szCs w:val="24"/>
              </w:rPr>
              <w:t xml:space="preserve"> :</w:t>
            </w:r>
          </w:p>
          <w:p w:rsidR="00AD6882" w:rsidRPr="00AD6882" w:rsidRDefault="00AD6882" w:rsidP="00AD6882">
            <w:pPr>
              <w:bidi w:val="0"/>
              <w:rPr>
                <w:rFonts w:cs="Times New Roman"/>
                <w:i w:val="0"/>
                <w:szCs w:val="24"/>
              </w:rPr>
            </w:pPr>
            <w:r>
              <w:rPr>
                <w:rFonts w:cs="Times New Roman"/>
                <w:b/>
                <w:bCs/>
                <w:i w:val="0"/>
                <w:szCs w:val="24"/>
                <w:rtl/>
              </w:rPr>
              <w:t>□</w:t>
            </w:r>
            <w:r>
              <w:rPr>
                <w:rFonts w:cs="Times New Roman"/>
                <w:b/>
                <w:bCs/>
                <w:i w:val="0"/>
                <w:szCs w:val="24"/>
              </w:rPr>
              <w:t xml:space="preserve"> </w:t>
            </w:r>
            <w:r w:rsidRPr="00AD6882">
              <w:rPr>
                <w:rFonts w:cs="Times New Roman"/>
                <w:i w:val="0"/>
                <w:szCs w:val="24"/>
              </w:rPr>
              <w:t>prescribed only (POM)</w:t>
            </w:r>
          </w:p>
          <w:p w:rsidR="00AD6882" w:rsidRPr="00AD6882" w:rsidRDefault="00AD6882" w:rsidP="00AD6882">
            <w:pPr>
              <w:bidi w:val="0"/>
              <w:rPr>
                <w:rFonts w:cs="B Nazanin"/>
                <w:i w:val="0"/>
                <w:szCs w:val="24"/>
              </w:rPr>
            </w:pPr>
            <w:r w:rsidRPr="00AD6882">
              <w:rPr>
                <w:rFonts w:cs="Times New Roman"/>
                <w:i w:val="0"/>
                <w:szCs w:val="24"/>
                <w:rtl/>
              </w:rPr>
              <w:t>□</w:t>
            </w:r>
            <w:r w:rsidRPr="00AD6882">
              <w:rPr>
                <w:rFonts w:cs="Times New Roman"/>
                <w:i w:val="0"/>
                <w:szCs w:val="24"/>
              </w:rPr>
              <w:t xml:space="preserve"> over the conter (OTC)</w:t>
            </w:r>
          </w:p>
          <w:p w:rsidR="00945358" w:rsidRPr="00E67EBC" w:rsidRDefault="00945358" w:rsidP="00206704">
            <w:pPr>
              <w:jc w:val="right"/>
              <w:rPr>
                <w:rFonts w:cs="B Nazanin"/>
                <w:b/>
                <w:bCs/>
                <w:i w:val="0"/>
                <w:szCs w:val="24"/>
                <w:rtl/>
              </w:rPr>
            </w:pPr>
          </w:p>
        </w:tc>
      </w:tr>
      <w:tr w:rsidR="00945358" w:rsidRPr="00E67EBC" w:rsidTr="00206704">
        <w:trPr>
          <w:trHeight w:val="695"/>
        </w:trPr>
        <w:tc>
          <w:tcPr>
            <w:tcW w:w="9522" w:type="dxa"/>
            <w:tcBorders>
              <w:top w:val="single" w:sz="8" w:space="0" w:color="auto"/>
              <w:bottom w:val="single" w:sz="8" w:space="0" w:color="auto"/>
            </w:tcBorders>
          </w:tcPr>
          <w:p w:rsidR="00945358" w:rsidRPr="003E212A" w:rsidRDefault="003E212A" w:rsidP="003E212A">
            <w:pPr>
              <w:pStyle w:val="ListParagraph"/>
              <w:numPr>
                <w:ilvl w:val="0"/>
                <w:numId w:val="1"/>
              </w:numPr>
              <w:rPr>
                <w:rFonts w:cs="B Nazanin"/>
                <w:b/>
                <w:bCs/>
                <w:i w:val="0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i w:val="0"/>
                <w:szCs w:val="24"/>
                <w:rtl/>
                <w:lang w:val="en-GB" w:bidi="fa-IR"/>
              </w:rPr>
              <w:t>نام سازنده (های) ماده موثره و کشورهای مربوطه</w:t>
            </w:r>
            <w:r w:rsidR="00945358" w:rsidRPr="003E212A">
              <w:rPr>
                <w:rFonts w:cs="B Nazanin" w:hint="cs"/>
                <w:b/>
                <w:bCs/>
                <w:i w:val="0"/>
                <w:szCs w:val="24"/>
                <w:rtl/>
                <w:lang w:val="en-GB" w:bidi="fa-IR"/>
              </w:rPr>
              <w:t>:</w:t>
            </w:r>
          </w:p>
          <w:p w:rsidR="003E212A" w:rsidRDefault="003E212A" w:rsidP="003E212A">
            <w:pPr>
              <w:pStyle w:val="ListParagraph"/>
              <w:rPr>
                <w:rFonts w:cs="B Nazanin"/>
                <w:b/>
                <w:bCs/>
                <w:i w:val="0"/>
                <w:szCs w:val="24"/>
                <w:rtl/>
                <w:lang w:val="en-GB" w:bidi="fa-IR"/>
              </w:rPr>
            </w:pPr>
          </w:p>
          <w:p w:rsidR="003E212A" w:rsidRDefault="003E212A" w:rsidP="003E212A">
            <w:pPr>
              <w:pStyle w:val="ListParagraph"/>
              <w:rPr>
                <w:rFonts w:cs="B Nazanin"/>
                <w:b/>
                <w:bCs/>
                <w:i w:val="0"/>
                <w:szCs w:val="24"/>
                <w:rtl/>
                <w:lang w:val="en-GB" w:bidi="fa-IR"/>
              </w:rPr>
            </w:pPr>
          </w:p>
          <w:p w:rsidR="003E212A" w:rsidRPr="003E212A" w:rsidRDefault="003E212A" w:rsidP="003E212A">
            <w:pPr>
              <w:pStyle w:val="ListParagraph"/>
              <w:jc w:val="right"/>
              <w:rPr>
                <w:rFonts w:cs="B Nazanin"/>
                <w:b/>
                <w:bCs/>
                <w:i w:val="0"/>
                <w:szCs w:val="24"/>
                <w:lang w:bidi="fa-IR"/>
              </w:rPr>
            </w:pPr>
            <w:r>
              <w:rPr>
                <w:rFonts w:cs="B Nazanin"/>
                <w:b/>
                <w:bCs/>
                <w:i w:val="0"/>
                <w:szCs w:val="24"/>
                <w:lang w:bidi="fa-IR"/>
              </w:rPr>
              <w:t>Name of API manufacturer(s) and country:</w:t>
            </w:r>
          </w:p>
          <w:p w:rsidR="00945358" w:rsidRPr="00E67EBC" w:rsidRDefault="00945358" w:rsidP="00206704">
            <w:pPr>
              <w:rPr>
                <w:rFonts w:cs="B Nazanin"/>
                <w:b/>
                <w:bCs/>
                <w:i w:val="0"/>
                <w:szCs w:val="24"/>
                <w:rtl/>
                <w:lang w:bidi="fa-IR"/>
              </w:rPr>
            </w:pPr>
          </w:p>
          <w:p w:rsidR="00945358" w:rsidRPr="00E67EBC" w:rsidRDefault="00945358" w:rsidP="00206704">
            <w:pPr>
              <w:rPr>
                <w:rFonts w:cs="B Nazanin"/>
                <w:b/>
                <w:bCs/>
                <w:i w:val="0"/>
                <w:szCs w:val="24"/>
                <w:lang w:bidi="fa-IR"/>
              </w:rPr>
            </w:pPr>
          </w:p>
        </w:tc>
      </w:tr>
      <w:tr w:rsidR="00945358" w:rsidRPr="00E67EBC" w:rsidTr="00206704">
        <w:trPr>
          <w:trHeight w:val="543"/>
        </w:trPr>
        <w:tc>
          <w:tcPr>
            <w:tcW w:w="9522" w:type="dxa"/>
            <w:tcBorders>
              <w:top w:val="single" w:sz="8" w:space="0" w:color="auto"/>
              <w:bottom w:val="dotted" w:sz="4" w:space="0" w:color="auto"/>
            </w:tcBorders>
          </w:tcPr>
          <w:p w:rsidR="00945358" w:rsidRDefault="003E212A" w:rsidP="003E212A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 w:hint="cs"/>
                <w:b/>
                <w:bCs/>
                <w:i w:val="0"/>
                <w:szCs w:val="24"/>
              </w:rPr>
            </w:pPr>
            <w:r>
              <w:rPr>
                <w:rFonts w:cs="B Nazanin" w:hint="cs"/>
                <w:b/>
                <w:bCs/>
                <w:i w:val="0"/>
                <w:szCs w:val="24"/>
                <w:rtl/>
                <w:lang w:bidi="fa-IR"/>
              </w:rPr>
              <w:t>در مورد سات قراردادی و تولید تحت لیسانس نام دارنده پروانه ساخت و محل ساخت و کشور عنوان شود:</w:t>
            </w:r>
          </w:p>
          <w:p w:rsidR="003E212A" w:rsidRDefault="003E212A" w:rsidP="003E212A">
            <w:pPr>
              <w:jc w:val="lowKashida"/>
              <w:rPr>
                <w:rFonts w:cs="B Nazanin"/>
                <w:b/>
                <w:bCs/>
                <w:i w:val="0"/>
                <w:szCs w:val="24"/>
                <w:rtl/>
              </w:rPr>
            </w:pPr>
          </w:p>
          <w:p w:rsidR="003E212A" w:rsidRDefault="003E212A" w:rsidP="003E212A">
            <w:pPr>
              <w:jc w:val="lowKashida"/>
              <w:rPr>
                <w:rFonts w:cs="B Nazanin"/>
                <w:b/>
                <w:bCs/>
                <w:i w:val="0"/>
                <w:szCs w:val="24"/>
                <w:rtl/>
              </w:rPr>
            </w:pPr>
          </w:p>
          <w:p w:rsidR="003E212A" w:rsidRDefault="003E212A" w:rsidP="003E212A">
            <w:pPr>
              <w:jc w:val="right"/>
              <w:rPr>
                <w:rFonts w:cs="B Nazanin"/>
                <w:b/>
                <w:bCs/>
                <w:i w:val="0"/>
                <w:szCs w:val="24"/>
              </w:rPr>
            </w:pPr>
            <w:r>
              <w:rPr>
                <w:rFonts w:cs="B Nazanin"/>
                <w:b/>
                <w:bCs/>
                <w:i w:val="0"/>
                <w:szCs w:val="24"/>
              </w:rPr>
              <w:t>For contract manufacturing and under liucense production:</w:t>
            </w:r>
          </w:p>
          <w:p w:rsidR="003E212A" w:rsidRDefault="003E212A" w:rsidP="003E212A">
            <w:pPr>
              <w:pStyle w:val="ListParagraph"/>
              <w:numPr>
                <w:ilvl w:val="0"/>
                <w:numId w:val="5"/>
              </w:numPr>
              <w:bidi w:val="0"/>
              <w:rPr>
                <w:rFonts w:cs="B Nazanin"/>
                <w:b/>
                <w:bCs/>
                <w:i w:val="0"/>
                <w:szCs w:val="24"/>
              </w:rPr>
            </w:pPr>
            <w:r>
              <w:rPr>
                <w:rFonts w:cs="B Nazanin"/>
                <w:b/>
                <w:bCs/>
                <w:i w:val="0"/>
                <w:szCs w:val="24"/>
              </w:rPr>
              <w:t>Marketing authorization holder:</w:t>
            </w:r>
          </w:p>
          <w:p w:rsidR="003E212A" w:rsidRPr="003E212A" w:rsidRDefault="003E212A" w:rsidP="003E212A">
            <w:pPr>
              <w:pStyle w:val="ListParagraph"/>
              <w:numPr>
                <w:ilvl w:val="0"/>
                <w:numId w:val="5"/>
              </w:numPr>
              <w:bidi w:val="0"/>
              <w:rPr>
                <w:rFonts w:cs="B Nazanin"/>
                <w:b/>
                <w:bCs/>
                <w:i w:val="0"/>
                <w:szCs w:val="24"/>
              </w:rPr>
            </w:pPr>
            <w:r>
              <w:rPr>
                <w:rFonts w:cs="B Nazanin"/>
                <w:b/>
                <w:bCs/>
                <w:i w:val="0"/>
                <w:szCs w:val="24"/>
              </w:rPr>
              <w:t>Manufacturer and country:</w:t>
            </w:r>
          </w:p>
        </w:tc>
      </w:tr>
      <w:tr w:rsidR="003E212A" w:rsidRPr="00E67EBC" w:rsidTr="00206704">
        <w:trPr>
          <w:trHeight w:val="543"/>
        </w:trPr>
        <w:tc>
          <w:tcPr>
            <w:tcW w:w="9522" w:type="dxa"/>
            <w:tcBorders>
              <w:top w:val="single" w:sz="8" w:space="0" w:color="auto"/>
              <w:bottom w:val="dotted" w:sz="4" w:space="0" w:color="auto"/>
            </w:tcBorders>
          </w:tcPr>
          <w:p w:rsidR="003E212A" w:rsidRDefault="003E212A" w:rsidP="003E212A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 w:hint="cs"/>
                <w:b/>
                <w:bCs/>
                <w:i w:val="0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i w:val="0"/>
                <w:szCs w:val="24"/>
                <w:rtl/>
                <w:lang w:bidi="fa-IR"/>
              </w:rPr>
              <w:t xml:space="preserve"> فارماکوپه محصول: </w:t>
            </w:r>
            <w:r>
              <w:rPr>
                <w:rFonts w:cs="Times New Roman"/>
                <w:b/>
                <w:bCs/>
                <w:i w:val="0"/>
                <w:szCs w:val="24"/>
                <w:rtl/>
              </w:rPr>
              <w:t>□</w:t>
            </w:r>
            <w:r>
              <w:rPr>
                <w:rFonts w:cs="Times New Roman" w:hint="cs"/>
                <w:b/>
                <w:bCs/>
                <w:i w:val="0"/>
                <w:szCs w:val="24"/>
                <w:rtl/>
              </w:rPr>
              <w:t xml:space="preserve"> </w:t>
            </w:r>
            <w:r>
              <w:rPr>
                <w:rFonts w:cs="Times New Roman"/>
                <w:b/>
                <w:bCs/>
                <w:i w:val="0"/>
                <w:szCs w:val="24"/>
              </w:rPr>
              <w:t xml:space="preserve">USP </w:t>
            </w:r>
            <w:r>
              <w:rPr>
                <w:rFonts w:cs="Times New Roman"/>
                <w:b/>
                <w:bCs/>
                <w:i w:val="0"/>
                <w:szCs w:val="24"/>
                <w:rtl/>
              </w:rPr>
              <w:t>□</w:t>
            </w:r>
            <w:r>
              <w:rPr>
                <w:rFonts w:cs="Times New Roman"/>
                <w:b/>
                <w:bCs/>
                <w:i w:val="0"/>
                <w:szCs w:val="24"/>
              </w:rPr>
              <w:t xml:space="preserve"> BP </w:t>
            </w:r>
            <w:r>
              <w:rPr>
                <w:rFonts w:cs="Times New Roman"/>
                <w:b/>
                <w:bCs/>
                <w:i w:val="0"/>
                <w:szCs w:val="24"/>
                <w:rtl/>
              </w:rPr>
              <w:t>□</w:t>
            </w:r>
            <w:r>
              <w:rPr>
                <w:rFonts w:cs="Times New Roman"/>
                <w:b/>
                <w:bCs/>
                <w:i w:val="0"/>
                <w:szCs w:val="24"/>
              </w:rPr>
              <w:t xml:space="preserve"> EP </w:t>
            </w:r>
            <w:r>
              <w:rPr>
                <w:rFonts w:cs="Times New Roman"/>
                <w:b/>
                <w:bCs/>
                <w:i w:val="0"/>
                <w:szCs w:val="24"/>
                <w:rtl/>
              </w:rPr>
              <w:t>□</w:t>
            </w:r>
            <w:r>
              <w:rPr>
                <w:rFonts w:cs="Times New Roman"/>
                <w:b/>
                <w:bCs/>
                <w:i w:val="0"/>
                <w:szCs w:val="24"/>
              </w:rPr>
              <w:t>In house</w:t>
            </w:r>
          </w:p>
        </w:tc>
      </w:tr>
      <w:tr w:rsidR="003E212A" w:rsidRPr="00E67EBC" w:rsidTr="00206704">
        <w:trPr>
          <w:trHeight w:val="543"/>
        </w:trPr>
        <w:tc>
          <w:tcPr>
            <w:tcW w:w="9522" w:type="dxa"/>
            <w:tcBorders>
              <w:top w:val="single" w:sz="8" w:space="0" w:color="auto"/>
              <w:bottom w:val="dotted" w:sz="4" w:space="0" w:color="auto"/>
            </w:tcBorders>
          </w:tcPr>
          <w:p w:rsidR="003E212A" w:rsidRDefault="003E212A" w:rsidP="003E212A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b/>
                <w:bCs/>
                <w:i w:val="0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i w:val="0"/>
                <w:szCs w:val="24"/>
                <w:rtl/>
                <w:lang w:bidi="fa-IR"/>
              </w:rPr>
              <w:t>نام و نام خانوداگی و نمونه امضا مسوول فنی:</w:t>
            </w:r>
          </w:p>
          <w:p w:rsidR="003E212A" w:rsidRDefault="003E212A" w:rsidP="003E212A">
            <w:pPr>
              <w:jc w:val="lowKashida"/>
              <w:rPr>
                <w:rFonts w:cs="B Nazanin"/>
                <w:b/>
                <w:bCs/>
                <w:i w:val="0"/>
                <w:szCs w:val="24"/>
                <w:rtl/>
                <w:lang w:bidi="fa-IR"/>
              </w:rPr>
            </w:pPr>
          </w:p>
          <w:p w:rsidR="003E212A" w:rsidRDefault="003E212A" w:rsidP="003E212A">
            <w:pPr>
              <w:jc w:val="lowKashida"/>
              <w:rPr>
                <w:rFonts w:cs="B Nazanin"/>
                <w:b/>
                <w:bCs/>
                <w:i w:val="0"/>
                <w:szCs w:val="24"/>
                <w:rtl/>
                <w:lang w:bidi="fa-IR"/>
              </w:rPr>
            </w:pPr>
          </w:p>
          <w:p w:rsidR="003E212A" w:rsidRDefault="003E212A" w:rsidP="003E212A">
            <w:pPr>
              <w:jc w:val="right"/>
              <w:rPr>
                <w:rFonts w:cs="B Nazanin"/>
                <w:b/>
                <w:bCs/>
                <w:i w:val="0"/>
                <w:szCs w:val="24"/>
                <w:lang w:bidi="fa-IR"/>
              </w:rPr>
            </w:pPr>
            <w:r>
              <w:rPr>
                <w:rFonts w:cs="B Nazanin"/>
                <w:b/>
                <w:bCs/>
                <w:i w:val="0"/>
                <w:szCs w:val="24"/>
                <w:lang w:bidi="fa-IR"/>
              </w:rPr>
              <w:t>Authorized person name and signature:</w:t>
            </w:r>
          </w:p>
          <w:p w:rsidR="003E212A" w:rsidRPr="003E212A" w:rsidRDefault="003E212A" w:rsidP="003E212A">
            <w:pPr>
              <w:jc w:val="right"/>
              <w:rPr>
                <w:rFonts w:cs="B Nazanin" w:hint="cs"/>
                <w:b/>
                <w:bCs/>
                <w:i w:val="0"/>
                <w:szCs w:val="24"/>
                <w:lang w:bidi="fa-IR"/>
              </w:rPr>
            </w:pPr>
          </w:p>
        </w:tc>
      </w:tr>
    </w:tbl>
    <w:p w:rsidR="00AB2FC8" w:rsidRPr="00E67EBC" w:rsidRDefault="00AB2FC8">
      <w:pPr>
        <w:rPr>
          <w:rFonts w:cs="B Nazanin"/>
          <w:szCs w:val="24"/>
        </w:rPr>
      </w:pPr>
      <w:bookmarkStart w:id="0" w:name="_GoBack"/>
      <w:bookmarkEnd w:id="0"/>
    </w:p>
    <w:sectPr w:rsidR="00AB2FC8" w:rsidRPr="00E67EBC" w:rsidSect="00AB2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13C3F"/>
    <w:multiLevelType w:val="hybridMultilevel"/>
    <w:tmpl w:val="E53C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0BC4"/>
    <w:multiLevelType w:val="hybridMultilevel"/>
    <w:tmpl w:val="1260667A"/>
    <w:lvl w:ilvl="0" w:tplc="610A1C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03DC9"/>
    <w:multiLevelType w:val="hybridMultilevel"/>
    <w:tmpl w:val="F4A4EB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A10746"/>
    <w:multiLevelType w:val="hybridMultilevel"/>
    <w:tmpl w:val="37F2A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8D2022C"/>
    <w:multiLevelType w:val="hybridMultilevel"/>
    <w:tmpl w:val="F5FE96C0"/>
    <w:lvl w:ilvl="0" w:tplc="FD1A86E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358"/>
    <w:rsid w:val="001128CF"/>
    <w:rsid w:val="003E212A"/>
    <w:rsid w:val="00706A47"/>
    <w:rsid w:val="008866E3"/>
    <w:rsid w:val="008C7FCB"/>
    <w:rsid w:val="00945358"/>
    <w:rsid w:val="00AB2FC8"/>
    <w:rsid w:val="00AD6882"/>
    <w:rsid w:val="00E67EBC"/>
    <w:rsid w:val="00FF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7FDC5"/>
  <w15:docId w15:val="{A7914DBD-CE25-49F3-9350-34652E23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358"/>
    <w:pPr>
      <w:bidi/>
      <w:spacing w:after="0" w:line="240" w:lineRule="auto"/>
    </w:pPr>
    <w:rPr>
      <w:rFonts w:ascii="Times New Roman" w:eastAsia="Times New Roman" w:hAnsi="Times New Roman" w:cs="Mitra"/>
      <w:i/>
      <w:noProof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7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T.Hasankhani</dc:creator>
  <cp:lastModifiedBy>Maryam Payan</cp:lastModifiedBy>
  <cp:revision>4</cp:revision>
  <cp:lastPrinted>2014-06-18T03:45:00Z</cp:lastPrinted>
  <dcterms:created xsi:type="dcterms:W3CDTF">2020-03-25T06:49:00Z</dcterms:created>
  <dcterms:modified xsi:type="dcterms:W3CDTF">2020-03-25T07:18:00Z</dcterms:modified>
</cp:coreProperties>
</file>